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5"/>
        <w:gridCol w:w="2864"/>
        <w:gridCol w:w="1851"/>
        <w:gridCol w:w="1827"/>
        <w:gridCol w:w="1827"/>
        <w:gridCol w:w="1857"/>
        <w:gridCol w:w="1857"/>
      </w:tblGrid>
      <w:tr w:rsidR="009C03CF" w14:paraId="797252AB" w14:textId="77777777" w:rsidTr="65281A99">
        <w:tc>
          <w:tcPr>
            <w:tcW w:w="1865" w:type="dxa"/>
          </w:tcPr>
          <w:p w14:paraId="2AC36089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64" w:type="dxa"/>
          </w:tcPr>
          <w:p w14:paraId="245B3326" w14:textId="30F698C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Autumn 1 </w:t>
            </w:r>
          </w:p>
        </w:tc>
        <w:tc>
          <w:tcPr>
            <w:tcW w:w="1851" w:type="dxa"/>
          </w:tcPr>
          <w:p w14:paraId="59C6084D" w14:textId="171DB232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Autumn 2</w:t>
            </w:r>
          </w:p>
        </w:tc>
        <w:tc>
          <w:tcPr>
            <w:tcW w:w="1827" w:type="dxa"/>
          </w:tcPr>
          <w:p w14:paraId="1D396776" w14:textId="672A718E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Spring 1</w:t>
            </w:r>
          </w:p>
        </w:tc>
        <w:tc>
          <w:tcPr>
            <w:tcW w:w="1827" w:type="dxa"/>
          </w:tcPr>
          <w:p w14:paraId="3E42EC83" w14:textId="40D213C1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Spring 2 </w:t>
            </w:r>
          </w:p>
        </w:tc>
        <w:tc>
          <w:tcPr>
            <w:tcW w:w="1857" w:type="dxa"/>
          </w:tcPr>
          <w:p w14:paraId="287844D8" w14:textId="1D6E7B21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Summer 1</w:t>
            </w:r>
          </w:p>
        </w:tc>
        <w:tc>
          <w:tcPr>
            <w:tcW w:w="1857" w:type="dxa"/>
          </w:tcPr>
          <w:p w14:paraId="2358041E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Summer 2</w:t>
            </w:r>
          </w:p>
          <w:p w14:paraId="28F5D17C" w14:textId="78A4E663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C03CF" w14:paraId="23DDFD13" w14:textId="77777777" w:rsidTr="65281A99">
        <w:tc>
          <w:tcPr>
            <w:tcW w:w="1865" w:type="dxa"/>
          </w:tcPr>
          <w:p w14:paraId="7F199541" w14:textId="5A63E17E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Topic</w:t>
            </w:r>
          </w:p>
        </w:tc>
        <w:tc>
          <w:tcPr>
            <w:tcW w:w="2864" w:type="dxa"/>
          </w:tcPr>
          <w:p w14:paraId="0144837D" w14:textId="77777777" w:rsidR="009C03CF" w:rsidRDefault="008172C4">
            <w:pPr>
              <w:rPr>
                <w:rFonts w:ascii="Calibri" w:hAnsi="Calibri" w:cs="Calibri"/>
                <w:sz w:val="24"/>
                <w:szCs w:val="24"/>
              </w:rPr>
            </w:pPr>
            <w:r w:rsidRPr="008172C4">
              <w:rPr>
                <w:rFonts w:ascii="Calibri" w:hAnsi="Calibri" w:cs="Calibri"/>
                <w:sz w:val="24"/>
                <w:szCs w:val="24"/>
              </w:rPr>
              <w:drawing>
                <wp:inline distT="0" distB="0" distL="0" distR="0" wp14:anchorId="7118A2E0" wp14:editId="5461A684">
                  <wp:extent cx="1358900" cy="844658"/>
                  <wp:effectExtent l="0" t="0" r="0" b="0"/>
                  <wp:docPr id="19694404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44048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14" cy="858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7FEE1B" w14:textId="5FF0A664" w:rsidR="008172C4" w:rsidRDefault="008172C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Prehistoric Britain</w:t>
            </w:r>
          </w:p>
        </w:tc>
        <w:tc>
          <w:tcPr>
            <w:tcW w:w="1851" w:type="dxa"/>
          </w:tcPr>
          <w:p w14:paraId="2DDE2F4B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3FC90D8A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1F1930F1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24773DCE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0D8AE0C7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C03CF" w14:paraId="01DB6D5D" w14:textId="77777777" w:rsidTr="65281A99">
        <w:tc>
          <w:tcPr>
            <w:tcW w:w="1865" w:type="dxa"/>
          </w:tcPr>
          <w:p w14:paraId="31DA550C" w14:textId="51CBB217" w:rsidR="009C03CF" w:rsidRDefault="004C2E7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Reading links</w:t>
            </w:r>
          </w:p>
        </w:tc>
        <w:tc>
          <w:tcPr>
            <w:tcW w:w="2864" w:type="dxa"/>
          </w:tcPr>
          <w:p w14:paraId="1FFD68A1" w14:textId="54805859" w:rsidR="008172C4" w:rsidRDefault="008172C4" w:rsidP="008172C4">
            <w:pPr>
              <w:rPr>
                <w:rFonts w:ascii="Calibri" w:hAnsi="Calibri" w:cs="Calibri"/>
                <w:sz w:val="24"/>
                <w:szCs w:val="24"/>
              </w:rPr>
            </w:pPr>
            <w:hyperlink r:id="rId8" w:history="1">
              <w:r w:rsidRPr="008172C4">
                <w:rPr>
                  <w:rStyle w:val="Hyperlink"/>
                  <w:rFonts w:ascii="Calibri" w:hAnsi="Calibri" w:cs="Calibri"/>
                  <w:sz w:val="24"/>
                  <w:szCs w:val="24"/>
                </w:rPr>
                <w:t>The Stone Age to Iron Age Topic Booklist - Best Children's Books</w:t>
              </w:r>
            </w:hyperlink>
          </w:p>
        </w:tc>
        <w:tc>
          <w:tcPr>
            <w:tcW w:w="1851" w:type="dxa"/>
          </w:tcPr>
          <w:p w14:paraId="57A3B5F7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3E889787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1929E4DF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773DF5C8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1F0AF165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C03CF" w14:paraId="1B21B614" w14:textId="77777777" w:rsidTr="65281A99">
        <w:tc>
          <w:tcPr>
            <w:tcW w:w="1865" w:type="dxa"/>
          </w:tcPr>
          <w:p w14:paraId="67998878" w14:textId="77777777" w:rsidR="009C03CF" w:rsidRDefault="004C2E7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Local area links</w:t>
            </w:r>
          </w:p>
          <w:p w14:paraId="22BFCA76" w14:textId="3215B9BA" w:rsidR="004C2E72" w:rsidRDefault="004C2E7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64" w:type="dxa"/>
          </w:tcPr>
          <w:p w14:paraId="32C6C4F2" w14:textId="2A51A496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1" w:type="dxa"/>
          </w:tcPr>
          <w:p w14:paraId="0E7E349C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1AB4FD18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2C5E52F1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39A0BD7F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669271B9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C03CF" w14:paraId="15E62525" w14:textId="77777777" w:rsidTr="65281A99">
        <w:tc>
          <w:tcPr>
            <w:tcW w:w="1865" w:type="dxa"/>
          </w:tcPr>
          <w:p w14:paraId="59FF28B4" w14:textId="242D9285" w:rsidR="009C03CF" w:rsidRDefault="006F05D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Topic W</w:t>
            </w:r>
            <w:r w:rsidR="009C03CF">
              <w:rPr>
                <w:rFonts w:ascii="Calibri" w:hAnsi="Calibri" w:cs="Calibri"/>
                <w:sz w:val="24"/>
                <w:szCs w:val="24"/>
              </w:rPr>
              <w:t>ebsite Links</w:t>
            </w:r>
          </w:p>
        </w:tc>
        <w:tc>
          <w:tcPr>
            <w:tcW w:w="2864" w:type="dxa"/>
          </w:tcPr>
          <w:p w14:paraId="5167ABAE" w14:textId="4EC87B55" w:rsidR="009C03CF" w:rsidRDefault="008172C4">
            <w:pPr>
              <w:rPr>
                <w:rFonts w:ascii="Calibri" w:hAnsi="Calibri" w:cs="Calibri"/>
                <w:sz w:val="24"/>
                <w:szCs w:val="24"/>
              </w:rPr>
            </w:pPr>
            <w:hyperlink r:id="rId9" w:history="1">
              <w:r w:rsidRPr="008172C4">
                <w:rPr>
                  <w:rStyle w:val="Hyperlink"/>
                  <w:rFonts w:ascii="Calibri" w:hAnsi="Calibri" w:cs="Calibri"/>
                  <w:sz w:val="24"/>
                  <w:szCs w:val="24"/>
                </w:rPr>
                <w:t>Prehistoric - Year 3 History - BBC Bitesize</w:t>
              </w:r>
            </w:hyperlink>
          </w:p>
          <w:p w14:paraId="4043D824" w14:textId="733F5E96" w:rsidR="008172C4" w:rsidRDefault="009A4B56">
            <w:pPr>
              <w:rPr>
                <w:rFonts w:ascii="Calibri" w:hAnsi="Calibri" w:cs="Calibri"/>
                <w:sz w:val="24"/>
                <w:szCs w:val="24"/>
              </w:rPr>
            </w:pPr>
            <w:hyperlink r:id="rId10" w:history="1">
              <w:r w:rsidRPr="009A4B56">
                <w:rPr>
                  <w:rStyle w:val="Hyperlink"/>
                  <w:rFonts w:ascii="Calibri" w:hAnsi="Calibri" w:cs="Calibri"/>
                  <w:sz w:val="24"/>
                  <w:szCs w:val="24"/>
                </w:rPr>
                <w:t>Skara Brae facts for kids | National Geographic Kids</w:t>
              </w:r>
            </w:hyperlink>
          </w:p>
          <w:p w14:paraId="49EDCA69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CC969C5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1" w:type="dxa"/>
          </w:tcPr>
          <w:p w14:paraId="45EB7605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751B7448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27" w:type="dxa"/>
          </w:tcPr>
          <w:p w14:paraId="3948DF86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3BB3EAC7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857" w:type="dxa"/>
          </w:tcPr>
          <w:p w14:paraId="004298A2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C03CF" w14:paraId="4AC83712" w14:textId="77777777" w:rsidTr="65281A99">
        <w:tc>
          <w:tcPr>
            <w:tcW w:w="1865" w:type="dxa"/>
          </w:tcPr>
          <w:p w14:paraId="759818D6" w14:textId="77777777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General Websites to support learning</w:t>
            </w:r>
          </w:p>
          <w:p w14:paraId="317E2319" w14:textId="77777777" w:rsidR="00D10B31" w:rsidRDefault="00D10B31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92BA8F3" w14:textId="6B07EE66" w:rsidR="00D10B31" w:rsidRDefault="00D10B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083" w:type="dxa"/>
            <w:gridSpan w:val="6"/>
          </w:tcPr>
          <w:p w14:paraId="7CD70E59" w14:textId="1B0F3C22" w:rsidR="009C03CF" w:rsidRDefault="009C03C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Times</w:t>
            </w:r>
            <w:r w:rsidR="00D10B31">
              <w:rPr>
                <w:rFonts w:ascii="Calibri" w:hAnsi="Calibri" w:cs="Calibri"/>
                <w:sz w:val="24"/>
                <w:szCs w:val="24"/>
              </w:rPr>
              <w:t xml:space="preserve"> T</w:t>
            </w:r>
            <w:r>
              <w:rPr>
                <w:rFonts w:ascii="Calibri" w:hAnsi="Calibri" w:cs="Calibri"/>
                <w:sz w:val="24"/>
                <w:szCs w:val="24"/>
              </w:rPr>
              <w:t>able</w:t>
            </w:r>
            <w:r w:rsidR="00D10B31">
              <w:rPr>
                <w:rFonts w:ascii="Calibri" w:hAnsi="Calibri" w:cs="Calibri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Rockstars</w:t>
            </w:r>
            <w:r w:rsidR="00D10B31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hyperlink r:id="rId11" w:history="1">
              <w:r w:rsidR="00D10B31" w:rsidRPr="00644352"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https://ttrockstars.com/</w:t>
              </w:r>
            </w:hyperlink>
            <w:r w:rsidR="006F05D9">
              <w:rPr>
                <w:rFonts w:ascii="Calibri" w:hAnsi="Calibri" w:cs="Calibri"/>
                <w:sz w:val="24"/>
                <w:szCs w:val="24"/>
              </w:rPr>
              <w:t xml:space="preserve">       (Log in details can be found in reading logs)</w:t>
            </w:r>
          </w:p>
          <w:p w14:paraId="4C433AFA" w14:textId="60A54CDA" w:rsidR="00D10B31" w:rsidRDefault="00D10B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Top Marks </w:t>
            </w:r>
            <w:hyperlink r:id="rId12" w:history="1">
              <w:r w:rsidRPr="00644352"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https://www.topmarks.co.uk/</w:t>
              </w:r>
            </w:hyperlink>
          </w:p>
          <w:p w14:paraId="5C195F2C" w14:textId="21EF273E" w:rsidR="00D10B31" w:rsidRPr="002A3BC3" w:rsidRDefault="00D10B31">
            <w:pPr>
              <w:rPr>
                <w:rFonts w:ascii="Calibri" w:hAnsi="Calibri" w:cs="Calibri"/>
                <w:sz w:val="24"/>
                <w:szCs w:val="24"/>
                <w:lang w:val="fr-FR"/>
              </w:rPr>
            </w:pPr>
            <w:r w:rsidRPr="002A3BC3">
              <w:rPr>
                <w:rFonts w:ascii="Calibri" w:hAnsi="Calibri" w:cs="Calibri"/>
                <w:sz w:val="24"/>
                <w:szCs w:val="24"/>
                <w:lang w:val="fr-FR"/>
              </w:rPr>
              <w:t xml:space="preserve">Maths Zone </w:t>
            </w:r>
            <w:hyperlink r:id="rId13" w:history="1">
              <w:r w:rsidRPr="002A3BC3">
                <w:rPr>
                  <w:rStyle w:val="Hyperlink"/>
                  <w:rFonts w:ascii="Calibri" w:hAnsi="Calibri" w:cs="Calibri"/>
                  <w:sz w:val="24"/>
                  <w:szCs w:val="24"/>
                  <w:lang w:val="fr-FR"/>
                </w:rPr>
                <w:t>https://mathszone.co.uk/</w:t>
              </w:r>
            </w:hyperlink>
          </w:p>
          <w:p w14:paraId="78B54FD5" w14:textId="2A89F8C5" w:rsidR="00D10B31" w:rsidRDefault="00D10B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Word of the Day </w:t>
            </w:r>
            <w:hyperlink r:id="rId14" w:history="1">
              <w:r w:rsidRPr="00644352"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https://vocabularyninja.co.uk/word-of-the-day/</w:t>
              </w:r>
            </w:hyperlink>
          </w:p>
          <w:p w14:paraId="5BE7911D" w14:textId="5C9F9F34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Science websites </w:t>
            </w:r>
            <w:hyperlink r:id="rId15" w:history="1">
              <w:r w:rsidRPr="00644352"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https://www.st-peter-st-pauls.lancs.sch.uk/page/?title=Website+Links&amp;pid=911</w:t>
              </w:r>
            </w:hyperlink>
          </w:p>
          <w:p w14:paraId="3BDD3948" w14:textId="05AB3438" w:rsidR="2E898719" w:rsidRDefault="2E898719">
            <w:r w:rsidRPr="65281A99">
              <w:rPr>
                <w:rFonts w:ascii="Calibri" w:hAnsi="Calibri" w:cs="Calibri"/>
                <w:sz w:val="24"/>
                <w:szCs w:val="24"/>
              </w:rPr>
              <w:t xml:space="preserve">Geography websites </w:t>
            </w:r>
            <w:hyperlink r:id="rId16">
              <w:r w:rsidRPr="65281A99">
                <w:rPr>
                  <w:rStyle w:val="Hyperlink"/>
                </w:rPr>
                <w:t>https://www.st-peter-st-pauls.lancs.sch.uk/page/?title=Website+Links&amp;pid=928</w:t>
              </w:r>
            </w:hyperlink>
          </w:p>
          <w:p w14:paraId="6ED70ADA" w14:textId="2AEA9F8C" w:rsidR="00D10B31" w:rsidRDefault="00D10B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F05D9" w14:paraId="3106FB3C" w14:textId="77777777" w:rsidTr="65281A99">
        <w:tc>
          <w:tcPr>
            <w:tcW w:w="1865" w:type="dxa"/>
          </w:tcPr>
          <w:p w14:paraId="7DF57A56" w14:textId="316758DE" w:rsidR="006F05D9" w:rsidRDefault="006F05D9" w:rsidP="00D10B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Information and videos for parents to support learning</w:t>
            </w:r>
          </w:p>
        </w:tc>
        <w:tc>
          <w:tcPr>
            <w:tcW w:w="12083" w:type="dxa"/>
            <w:gridSpan w:val="6"/>
          </w:tcPr>
          <w:p w14:paraId="682F1EC0" w14:textId="04E6E9C9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  <w:hyperlink r:id="rId17" w:history="1">
              <w:r w:rsidRPr="00644352"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https://www.st-peter-st-pauls.lancs.sch.uk/reading-information-and-support-for-parents</w:t>
              </w:r>
            </w:hyperlink>
          </w:p>
          <w:p w14:paraId="7ADF7CF6" w14:textId="27AF6DE4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  <w:hyperlink r:id="rId18" w:history="1">
              <w:r w:rsidRPr="00644352"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https://www.st-peter-st-pauls.lancs.sch.uk/phonics-2</w:t>
              </w:r>
            </w:hyperlink>
          </w:p>
          <w:p w14:paraId="023C50FA" w14:textId="31001350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  <w:hyperlink r:id="rId19" w:history="1">
              <w:r w:rsidRPr="00644352">
                <w:rPr>
                  <w:rStyle w:val="Hyperlink"/>
                  <w:rFonts w:ascii="Calibri" w:hAnsi="Calibri" w:cs="Calibri"/>
                  <w:sz w:val="24"/>
                  <w:szCs w:val="24"/>
                </w:rPr>
                <w:t>https://www.st-peter-st-pauls.lancs.sch.uk/information-for-parents-about-the-maths-curriculum</w:t>
              </w:r>
            </w:hyperlink>
          </w:p>
          <w:p w14:paraId="289EA3ED" w14:textId="77777777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CA8B9DC" w14:textId="77777777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CA3552A" w14:textId="68DD66A3" w:rsidR="006F05D9" w:rsidRDefault="006F05D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4F736C3" w14:textId="77777777" w:rsidR="00A379CF" w:rsidRPr="00840C10" w:rsidRDefault="00A379CF">
      <w:pPr>
        <w:rPr>
          <w:rFonts w:ascii="Calibri" w:hAnsi="Calibri" w:cs="Calibri"/>
          <w:sz w:val="24"/>
          <w:szCs w:val="24"/>
        </w:rPr>
      </w:pPr>
    </w:p>
    <w:sectPr w:rsidR="00A379CF" w:rsidRPr="00840C10" w:rsidSect="009C0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C10"/>
    <w:rsid w:val="000308A3"/>
    <w:rsid w:val="002A3BC3"/>
    <w:rsid w:val="004C2E72"/>
    <w:rsid w:val="006F05D9"/>
    <w:rsid w:val="008172C4"/>
    <w:rsid w:val="00840C10"/>
    <w:rsid w:val="009A4B56"/>
    <w:rsid w:val="009C03CF"/>
    <w:rsid w:val="00A379CF"/>
    <w:rsid w:val="00A43534"/>
    <w:rsid w:val="00D10B31"/>
    <w:rsid w:val="00E11ECB"/>
    <w:rsid w:val="00E45EF1"/>
    <w:rsid w:val="2E898719"/>
    <w:rsid w:val="6528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426F9"/>
  <w15:chartTrackingRefBased/>
  <w15:docId w15:val="{82B0CE7C-0B85-44F9-AF2E-BA08681F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C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0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C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C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C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C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C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C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C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C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C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C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C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C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C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C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C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C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0C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0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0C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0C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0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0C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0C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0C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0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0C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0C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C0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10B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booklists/topics/history/stone-age-to-iron-age/" TargetMode="External"/><Relationship Id="rId13" Type="http://schemas.openxmlformats.org/officeDocument/2006/relationships/hyperlink" Target="https://mathszone.co.uk/" TargetMode="External"/><Relationship Id="rId18" Type="http://schemas.openxmlformats.org/officeDocument/2006/relationships/hyperlink" Target="https://www.st-peter-st-pauls.lancs.sch.uk/phonics-2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topmarks.co.uk/" TargetMode="External"/><Relationship Id="rId17" Type="http://schemas.openxmlformats.org/officeDocument/2006/relationships/hyperlink" Target="https://www.st-peter-st-pauls.lancs.sch.uk/reading-information-and-support-for-par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-peter-st-pauls.lancs.sch.uk/page/?title=Website+Links&amp;pid=92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trockstars.com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t-peter-st-pauls.lancs.sch.uk/page/?title=Website+Links&amp;pid=911" TargetMode="External"/><Relationship Id="rId10" Type="http://schemas.openxmlformats.org/officeDocument/2006/relationships/hyperlink" Target="https://www.natgeokids.com/uk/discover/history/general-history/skara-brae/" TargetMode="External"/><Relationship Id="rId19" Type="http://schemas.openxmlformats.org/officeDocument/2006/relationships/hyperlink" Target="https://www.st-peter-st-pauls.lancs.sch.uk/information-for-parents-about-the-maths-curriculu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topics/zrwbqyc" TargetMode="External"/><Relationship Id="rId14" Type="http://schemas.openxmlformats.org/officeDocument/2006/relationships/hyperlink" Target="https://vocabularyninja.co.uk/word-of-the-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682296-29b7-44c3-9277-e3486204b117">
      <Terms xmlns="http://schemas.microsoft.com/office/infopath/2007/PartnerControls"/>
    </lcf76f155ced4ddcb4097134ff3c332f>
    <TaxCatchAll xmlns="8010798b-9b3f-4351-be80-9a8497d940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98AAAD238D34E9BA850B27A57EB7E" ma:contentTypeVersion="13" ma:contentTypeDescription="Create a new document." ma:contentTypeScope="" ma:versionID="702355723591c10261a6d2d10dc55722">
  <xsd:schema xmlns:xsd="http://www.w3.org/2001/XMLSchema" xmlns:xs="http://www.w3.org/2001/XMLSchema" xmlns:p="http://schemas.microsoft.com/office/2006/metadata/properties" xmlns:ns2="da682296-29b7-44c3-9277-e3486204b117" xmlns:ns3="8010798b-9b3f-4351-be80-9a8497d940ec" targetNamespace="http://schemas.microsoft.com/office/2006/metadata/properties" ma:root="true" ma:fieldsID="8dd1d2ea75869304b4308aa00038b711" ns2:_="" ns3:_="">
    <xsd:import namespace="da682296-29b7-44c3-9277-e3486204b117"/>
    <xsd:import namespace="8010798b-9b3f-4351-be80-9a8497d940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82296-29b7-44c3-9277-e3486204b1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3b7533-d16f-4237-92d4-592231bfb8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0798b-9b3f-4351-be80-9a8497d940e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0d4aec9-a6e8-45b6-80cb-f8077fa16467}" ma:internalName="TaxCatchAll" ma:showField="CatchAllData" ma:web="8010798b-9b3f-4351-be80-9a8497d940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118011-935A-4459-83F9-3D4E6AE26C38}">
  <ds:schemaRefs>
    <ds:schemaRef ds:uri="http://schemas.microsoft.com/office/2006/metadata/properties"/>
    <ds:schemaRef ds:uri="http://schemas.microsoft.com/office/infopath/2007/PartnerControls"/>
    <ds:schemaRef ds:uri="da682296-29b7-44c3-9277-e3486204b117"/>
    <ds:schemaRef ds:uri="8010798b-9b3f-4351-be80-9a8497d940ec"/>
  </ds:schemaRefs>
</ds:datastoreItem>
</file>

<file path=customXml/itemProps2.xml><?xml version="1.0" encoding="utf-8"?>
<ds:datastoreItem xmlns:ds="http://schemas.openxmlformats.org/officeDocument/2006/customXml" ds:itemID="{9025F6C3-DAAA-4D8A-80A4-564BA0821C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225D97-94CA-4C41-A785-6CFB770B39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682296-29b7-44c3-9277-e3486204b117"/>
    <ds:schemaRef ds:uri="8010798b-9b3f-4351-be80-9a8497d940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Clarkson</dc:creator>
  <cp:keywords/>
  <dc:description/>
  <cp:lastModifiedBy>L.Bradshaw</cp:lastModifiedBy>
  <cp:revision>4</cp:revision>
  <dcterms:created xsi:type="dcterms:W3CDTF">2026-09-15T10:33:00Z</dcterms:created>
  <dcterms:modified xsi:type="dcterms:W3CDTF">2026-09-18T15:24:00Z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0x01010064198AAAD238D34E9BA850B27A57EB7E</vt:lpwstr>
  </property>
  <property fmtid="{D5CDD505-2E9C-101B-9397-08002B2CF9AE}" pid="3" name="MediaServiceImageTags">
    <vt:lpwstr/>
  </property>
</Properties>
</file>